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AC2E5" w14:textId="77777777" w:rsidR="009953CE" w:rsidRPr="00D03976" w:rsidRDefault="009953CE" w:rsidP="009953CE">
      <w:pPr>
        <w:rPr>
          <w:rFonts w:cs="Arial"/>
        </w:rPr>
      </w:pPr>
      <w:r w:rsidRPr="00D03976">
        <w:rPr>
          <w:rFonts w:cs="Arial"/>
        </w:rPr>
        <w:t xml:space="preserve">Father, </w:t>
      </w:r>
      <w:proofErr w:type="gramStart"/>
      <w:r w:rsidRPr="00D03976">
        <w:rPr>
          <w:rFonts w:cs="Arial"/>
        </w:rPr>
        <w:t>Your</w:t>
      </w:r>
      <w:proofErr w:type="gramEnd"/>
      <w:r w:rsidRPr="00D03976">
        <w:rPr>
          <w:rFonts w:cs="Arial"/>
        </w:rPr>
        <w:t xml:space="preserve"> purpose for us is not some puny self-improvement scheme. Your gift to each of us and all of us is the life, love, and power of Jesus Christ Himself, filling us to all Your fullness. (Ephesians 3:14-21)</w:t>
      </w:r>
    </w:p>
    <w:p w14:paraId="0833AE8D" w14:textId="77777777" w:rsidR="009953CE" w:rsidRDefault="009953CE" w:rsidP="009953CE">
      <w:pPr>
        <w:spacing w:line="276" w:lineRule="auto"/>
      </w:pPr>
    </w:p>
    <w:p w14:paraId="41BC054E" w14:textId="77777777" w:rsidR="009953CE" w:rsidRPr="00071829" w:rsidRDefault="009953CE" w:rsidP="009953CE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42CDF38E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3CE"/>
    <w:rsid w:val="00463F94"/>
    <w:rsid w:val="00697804"/>
    <w:rsid w:val="008665C3"/>
    <w:rsid w:val="00896946"/>
    <w:rsid w:val="0099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CE9EF"/>
  <w15:chartTrackingRefBased/>
  <w15:docId w15:val="{E3CFBC02-D7C0-4018-AD18-C4D21342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3CE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53C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53C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53C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53C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53C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53C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53C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53C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53C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53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53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53C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53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53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53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53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53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53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53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95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53C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953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53CE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953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53CE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953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53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53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53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2026-04-21T14:25:00Z</dcterms:created>
  <dcterms:modified xsi:type="dcterms:W3CDTF">2026-04-21T14:25:00Z</dcterms:modified>
</cp:coreProperties>
</file>